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4EE" w:rsidRPr="00F174EE" w:rsidRDefault="00B50A1A" w:rsidP="00B50A1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L’objectif principal de ce onzième numéro étai</w:t>
      </w:r>
      <w:r w:rsidR="001630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mettre l’accent, à l’occasion du 10</w:t>
      </w:r>
      <w:r w:rsidRPr="00EC433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  <w:t>e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anniversaire de la revue</w:t>
      </w:r>
      <w:r w:rsidR="001630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(2008-2018)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sur sa Mission première : la promotion et la diffusion de</w:t>
      </w:r>
      <w:r w:rsidR="001630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travaux de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chercheurs capables d’exprimer leur pensée scientifique en français et menant leurs </w:t>
      </w:r>
      <w:r w:rsidR="001630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recherches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en Espagne.  Nous nous sommes donc fixé l’objectif de réaliser un numéro constitué uniquement d’articles rédigés en langue française par des chercheurs francophones professionnellement rattaché à une institution espagnole ou ayant fait leurs études françaises dans ce pays, développant leurs recherches dans des domaines porteurs et variés (didactique de la langue-culture française, littérature, théâtre, traductologie, éthique) dans le but d’apporter une preuve </w:t>
      </w:r>
      <w:r w:rsidR="001630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de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016C45">
        <w:rPr>
          <w:rFonts w:ascii="Times New Roman" w:eastAsia="Avenir Book" w:hAnsi="Times New Roman" w:cs="Times New Roman"/>
          <w:i/>
          <w:sz w:val="20"/>
          <w:szCs w:val="20"/>
          <w:lang w:val="fr-FR"/>
        </w:rPr>
        <w:t xml:space="preserve">Vitalité de l’expression scientifique francophone en </w:t>
      </w:r>
      <w:r w:rsidRPr="00016C45">
        <w:rPr>
          <w:rFonts w:ascii="Times New Roman" w:eastAsia="Avenir Book" w:hAnsi="Times New Roman" w:cs="Times New Roman"/>
          <w:i/>
          <w:sz w:val="20"/>
          <w:szCs w:val="20"/>
        </w:rPr>
        <w:t>Espagne</w:t>
      </w:r>
      <w:r>
        <w:rPr>
          <w:rFonts w:ascii="Times New Roman" w:eastAsia="Avenir Book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Force est de constater que la plupart des auteurs de ce onzième numéro sont de jeunes chercheurs doctorants, post-doctorants et même étudiants, ce dont on ne peut que se réjouir...</w:t>
      </w:r>
    </w:p>
    <w:p w:rsidR="00872D9C" w:rsidRPr="00F174EE" w:rsidRDefault="008821ED">
      <w:pPr>
        <w:rPr>
          <w:rFonts w:ascii="Times New Roman" w:hAnsi="Times New Roman" w:cs="Times New Roman"/>
          <w:sz w:val="20"/>
          <w:szCs w:val="20"/>
          <w:lang w:val="fr-FR"/>
        </w:rPr>
      </w:pPr>
    </w:p>
    <w:sectPr w:rsidR="00872D9C" w:rsidRPr="00F174EE" w:rsidSect="005E7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16"/>
    <w:rsid w:val="00163081"/>
    <w:rsid w:val="001D0474"/>
    <w:rsid w:val="001F6FD6"/>
    <w:rsid w:val="002467B0"/>
    <w:rsid w:val="00567B31"/>
    <w:rsid w:val="005B7468"/>
    <w:rsid w:val="005D0410"/>
    <w:rsid w:val="006A01E6"/>
    <w:rsid w:val="00812782"/>
    <w:rsid w:val="008821ED"/>
    <w:rsid w:val="00891516"/>
    <w:rsid w:val="008D726C"/>
    <w:rsid w:val="00A01FC7"/>
    <w:rsid w:val="00A42E50"/>
    <w:rsid w:val="00A64A67"/>
    <w:rsid w:val="00AF5117"/>
    <w:rsid w:val="00B3045E"/>
    <w:rsid w:val="00B50A1A"/>
    <w:rsid w:val="00D8416C"/>
    <w:rsid w:val="00EF0757"/>
    <w:rsid w:val="00F174EE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1A847-0932-4263-B930-DCA5942B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4EE"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17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</dc:creator>
  <cp:lastModifiedBy>Sophie MT Aubin</cp:lastModifiedBy>
  <cp:revision>2</cp:revision>
  <dcterms:created xsi:type="dcterms:W3CDTF">2018-12-22T07:04:00Z</dcterms:created>
  <dcterms:modified xsi:type="dcterms:W3CDTF">2018-12-22T07:04:00Z</dcterms:modified>
</cp:coreProperties>
</file>