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708" w:rsidRPr="00BE384F" w:rsidRDefault="00DF7708" w:rsidP="00BE384F">
      <w:pPr>
        <w:spacing w:line="240" w:lineRule="auto"/>
        <w:jc w:val="both"/>
        <w:rPr>
          <w:rFonts w:ascii="Times New Roman" w:hAnsi="Times New Roman" w:cs="Times New Roman"/>
          <w:sz w:val="20"/>
          <w:szCs w:val="20"/>
        </w:rPr>
      </w:pPr>
      <w:bookmarkStart w:id="0" w:name="_GoBack"/>
      <w:bookmarkEnd w:id="0"/>
      <w:r w:rsidRPr="00BE384F">
        <w:rPr>
          <w:rFonts w:ascii="Times New Roman" w:hAnsi="Times New Roman" w:cs="Times New Roman"/>
          <w:sz w:val="20"/>
          <w:szCs w:val="20"/>
        </w:rPr>
        <w:t xml:space="preserve">Ce numéro </w:t>
      </w:r>
      <w:r w:rsidR="00053DE2">
        <w:rPr>
          <w:rFonts w:ascii="Times New Roman" w:hAnsi="Times New Roman" w:cs="Times New Roman"/>
          <w:sz w:val="20"/>
          <w:szCs w:val="20"/>
        </w:rPr>
        <w:t xml:space="preserve">exceptionnellement </w:t>
      </w:r>
      <w:r w:rsidRPr="00BE384F">
        <w:rPr>
          <w:rFonts w:ascii="Times New Roman" w:hAnsi="Times New Roman" w:cs="Times New Roman"/>
          <w:sz w:val="20"/>
          <w:szCs w:val="20"/>
        </w:rPr>
        <w:t>double</w:t>
      </w:r>
      <w:r w:rsidR="00BE384F">
        <w:rPr>
          <w:rFonts w:ascii="Times New Roman" w:hAnsi="Times New Roman" w:cs="Times New Roman"/>
          <w:sz w:val="20"/>
          <w:szCs w:val="20"/>
        </w:rPr>
        <w:t xml:space="preserve"> s’inscrit dans </w:t>
      </w:r>
      <w:r w:rsidR="006B2EEF">
        <w:rPr>
          <w:rFonts w:ascii="Times New Roman" w:hAnsi="Times New Roman" w:cs="Times New Roman"/>
          <w:sz w:val="20"/>
          <w:szCs w:val="20"/>
        </w:rPr>
        <w:t>une</w:t>
      </w:r>
      <w:r w:rsidR="00BE384F">
        <w:rPr>
          <w:rFonts w:ascii="Times New Roman" w:hAnsi="Times New Roman" w:cs="Times New Roman"/>
          <w:sz w:val="20"/>
          <w:szCs w:val="20"/>
        </w:rPr>
        <w:t xml:space="preserve"> tradition grammaticale française </w:t>
      </w:r>
      <w:r w:rsidR="006B2EEF">
        <w:rPr>
          <w:rFonts w:ascii="Times New Roman" w:hAnsi="Times New Roman" w:cs="Times New Roman"/>
          <w:sz w:val="20"/>
          <w:szCs w:val="20"/>
        </w:rPr>
        <w:t>ancrée dans les</w:t>
      </w:r>
      <w:r w:rsidR="00053DE2">
        <w:rPr>
          <w:rFonts w:ascii="Times New Roman" w:hAnsi="Times New Roman" w:cs="Times New Roman"/>
          <w:sz w:val="20"/>
          <w:szCs w:val="20"/>
        </w:rPr>
        <w:t xml:space="preserve"> pays scandinaves. U</w:t>
      </w:r>
      <w:r w:rsidRPr="00BE384F">
        <w:rPr>
          <w:rFonts w:ascii="Times New Roman" w:hAnsi="Times New Roman" w:cs="Times New Roman"/>
          <w:sz w:val="20"/>
          <w:szCs w:val="20"/>
        </w:rPr>
        <w:t>ni</w:t>
      </w:r>
      <w:r w:rsidR="00BE384F">
        <w:rPr>
          <w:rFonts w:ascii="Times New Roman" w:hAnsi="Times New Roman" w:cs="Times New Roman"/>
          <w:sz w:val="20"/>
          <w:szCs w:val="20"/>
        </w:rPr>
        <w:t>ssant</w:t>
      </w:r>
      <w:r w:rsidRPr="00BE384F">
        <w:rPr>
          <w:rFonts w:ascii="Times New Roman" w:hAnsi="Times New Roman" w:cs="Times New Roman"/>
          <w:sz w:val="20"/>
          <w:szCs w:val="20"/>
        </w:rPr>
        <w:t xml:space="preserve"> grammaire, sémantique et didactique</w:t>
      </w:r>
      <w:r w:rsidR="006B2EEF">
        <w:rPr>
          <w:rFonts w:ascii="Times New Roman" w:hAnsi="Times New Roman" w:cs="Times New Roman"/>
          <w:sz w:val="20"/>
          <w:szCs w:val="20"/>
        </w:rPr>
        <w:t xml:space="preserve">, </w:t>
      </w:r>
      <w:r w:rsidR="00A159F8">
        <w:rPr>
          <w:rFonts w:ascii="Times New Roman" w:hAnsi="Times New Roman" w:cs="Times New Roman"/>
          <w:sz w:val="20"/>
          <w:szCs w:val="20"/>
        </w:rPr>
        <w:t>il</w:t>
      </w:r>
      <w:r w:rsidR="006B2EEF">
        <w:rPr>
          <w:rFonts w:ascii="Times New Roman" w:hAnsi="Times New Roman" w:cs="Times New Roman"/>
          <w:sz w:val="20"/>
          <w:szCs w:val="20"/>
        </w:rPr>
        <w:t xml:space="preserve"> </w:t>
      </w:r>
      <w:r w:rsidRPr="00BE384F">
        <w:rPr>
          <w:rFonts w:ascii="Times New Roman" w:hAnsi="Times New Roman" w:cs="Times New Roman"/>
          <w:sz w:val="20"/>
          <w:szCs w:val="20"/>
        </w:rPr>
        <w:t>propose</w:t>
      </w:r>
      <w:r w:rsidR="00A159F8">
        <w:rPr>
          <w:rFonts w:ascii="Times New Roman" w:hAnsi="Times New Roman" w:cs="Times New Roman"/>
          <w:sz w:val="20"/>
          <w:szCs w:val="20"/>
        </w:rPr>
        <w:t xml:space="preserve"> </w:t>
      </w:r>
      <w:r w:rsidR="006B2EEF">
        <w:rPr>
          <w:rFonts w:ascii="Times New Roman" w:hAnsi="Times New Roman" w:cs="Times New Roman"/>
          <w:sz w:val="20"/>
          <w:szCs w:val="20"/>
        </w:rPr>
        <w:t>notamment</w:t>
      </w:r>
      <w:r w:rsidRPr="00BE384F">
        <w:rPr>
          <w:rFonts w:ascii="Times New Roman" w:hAnsi="Times New Roman" w:cs="Times New Roman"/>
          <w:sz w:val="20"/>
          <w:szCs w:val="20"/>
        </w:rPr>
        <w:t xml:space="preserve"> de faire le point sur le développement de certains aspects de l’enseignement et de l’apprentissage de la grammaire française aux universités et aux écoles danoises et suédoises, dans la perspective d’identifier des pistes à prendre en considération dans le développement futur de la didactique de la grammaire de la langue française.</w:t>
      </w:r>
    </w:p>
    <w:p w:rsidR="00740A47" w:rsidRPr="007E33A5" w:rsidRDefault="00740A47" w:rsidP="007E33A5"/>
    <w:sectPr w:rsidR="00740A47" w:rsidRPr="007E33A5" w:rsidSect="00740A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4B6"/>
    <w:rsid w:val="00053DE2"/>
    <w:rsid w:val="005960C2"/>
    <w:rsid w:val="006B2EEF"/>
    <w:rsid w:val="00740A47"/>
    <w:rsid w:val="007C74B6"/>
    <w:rsid w:val="007E33A5"/>
    <w:rsid w:val="0094034B"/>
    <w:rsid w:val="00A159F8"/>
    <w:rsid w:val="00BE384F"/>
    <w:rsid w:val="00CB4D02"/>
    <w:rsid w:val="00D37A50"/>
    <w:rsid w:val="00DF7708"/>
    <w:rsid w:val="00EC08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8E84A-5C36-4A6A-A6F8-4A41E4B0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A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444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UVEG</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Sophie Aubin</cp:lastModifiedBy>
  <cp:revision>2</cp:revision>
  <dcterms:created xsi:type="dcterms:W3CDTF">2018-04-24T21:10:00Z</dcterms:created>
  <dcterms:modified xsi:type="dcterms:W3CDTF">2018-04-24T21:10:00Z</dcterms:modified>
</cp:coreProperties>
</file>